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63" w:rsidRDefault="00630D79">
      <w:r>
        <w:rPr>
          <w:noProof/>
          <w:lang w:eastAsia="bg-BG"/>
        </w:rPr>
        <w:drawing>
          <wp:inline distT="0" distB="0" distL="0" distR="0">
            <wp:extent cx="1970576" cy="1332000"/>
            <wp:effectExtent l="19050" t="0" r="0" b="0"/>
            <wp:docPr id="2" name="Картина 1" descr="МЗХ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Х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576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</w:t>
      </w:r>
      <w:r w:rsidR="008D58EF">
        <w:rPr>
          <w:noProof/>
          <w:lang w:eastAsia="bg-BG"/>
        </w:rPr>
        <w:drawing>
          <wp:inline distT="0" distB="0" distL="0" distR="0">
            <wp:extent cx="1751703" cy="1044000"/>
            <wp:effectExtent l="19050" t="0" r="897" b="0"/>
            <wp:docPr id="19" name="Картина 1" descr="C:\Users\AOP\Desktop\Отваряне на оферти\gl.ekspert IPP\дф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P\Desktop\Отваряне на оферти\gl.ekspert IPP\дф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0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9AF">
        <w:t xml:space="preserve">    </w:t>
      </w:r>
      <w:r w:rsidR="00362925">
        <w:t xml:space="preserve"> </w:t>
      </w:r>
      <w:r w:rsidR="006079AF">
        <w:t xml:space="preserve"> </w:t>
      </w:r>
      <w:r w:rsidR="008D58EF">
        <w:rPr>
          <w:noProof/>
          <w:lang w:eastAsia="bg-BG"/>
        </w:rPr>
        <w:drawing>
          <wp:inline distT="0" distB="0" distL="0" distR="0">
            <wp:extent cx="620857" cy="1044000"/>
            <wp:effectExtent l="19050" t="0" r="7793" b="0"/>
            <wp:docPr id="20" name="Картина 7" descr="Лого-М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И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57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         </w:t>
      </w:r>
      <w:r w:rsidRPr="00B84E1A">
        <w:rPr>
          <w:noProof/>
          <w:lang w:eastAsia="bg-BG"/>
        </w:rPr>
        <w:drawing>
          <wp:inline distT="0" distB="0" distL="0" distR="0">
            <wp:extent cx="696000" cy="1044000"/>
            <wp:effectExtent l="19050" t="0" r="885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grev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                         </w:t>
      </w:r>
    </w:p>
    <w:tbl>
      <w:tblPr>
        <w:tblStyle w:val="a9"/>
        <w:tblW w:w="0" w:type="auto"/>
        <w:tblLook w:val="04A0"/>
      </w:tblPr>
      <w:tblGrid>
        <w:gridCol w:w="3794"/>
        <w:gridCol w:w="5418"/>
      </w:tblGrid>
      <w:tr w:rsidR="005535D1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Източник на финанасиране</w:t>
            </w:r>
          </w:p>
          <w:p w:rsidR="005535D1" w:rsidRPr="006B63CF" w:rsidRDefault="005535D1" w:rsidP="00C45E67">
            <w:pPr>
              <w:rPr>
                <w:b/>
              </w:rPr>
            </w:pPr>
          </w:p>
        </w:tc>
        <w:tc>
          <w:tcPr>
            <w:tcW w:w="5418" w:type="dxa"/>
          </w:tcPr>
          <w:p w:rsidR="005535D1" w:rsidRPr="00D3142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ПРОГРАМА ЗА РАЗВИТИЕ НА СЕЛСКИТЕ РАЙОНИ ЗА ПЕРИОДА 2014</w:t>
            </w:r>
            <w:r w:rsidR="008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ACF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., СЪФИНАНСИРАНА ОТ ЕВРОПЕЙСКИЯ ЗЕМЕДЕЛСКИ ФОНД ЗА РАЗВИТИЕ НА СЕЛСКИТЕ РАЙОНИ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Default="005535D1" w:rsidP="00063232">
            <w:pPr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Подмярка 19.2</w:t>
            </w:r>
            <w:r w:rsidRPr="0007170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„Прилагане на операции в рамките на стратегии за водено от общностите местно развитие” на мярка 19 „Водено от общностите местно развитие”</w:t>
            </w:r>
          </w:p>
          <w:p w:rsidR="005535D1" w:rsidRPr="0007170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70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код BG06RDNP001-19.18</w:t>
            </w:r>
            <w:r w:rsidR="00C1700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5D1" w:rsidRPr="006B63CF" w:rsidTr="001A11BC">
        <w:trPr>
          <w:trHeight w:val="954"/>
        </w:trPr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Номер на договора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07170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Административен 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BG06RDNP001-19.18</w:t>
            </w:r>
            <w:r w:rsidR="00C17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-0002-C01/</w:t>
            </w:r>
            <w:r w:rsidR="00C170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C17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C17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>за предоставяне на безвъзмездна финансова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 проекта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071703" w:rsidRDefault="009444CB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„Ремонт, оборудване и подобряване на прилежащи пространства на ОУ „Христо Ботев”, урегулиран поземлен имот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.289,</w:t>
            </w:r>
            <w:r w:rsidR="00B0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кв.10, </w:t>
            </w:r>
            <w:r w:rsidR="00B039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Брестница, община Ябланица”, Етап 1.</w:t>
            </w:r>
          </w:p>
        </w:tc>
      </w:tr>
      <w:tr w:rsidR="005535D1" w:rsidRPr="00071703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Цел на проекта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EF0AEB" w:rsidRPr="0039188F" w:rsidRDefault="005535D1" w:rsidP="0039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Проектното предложение </w:t>
            </w:r>
            <w:r w:rsidR="00EF0AEB" w:rsidRPr="0039188F">
              <w:rPr>
                <w:rFonts w:ascii="Times New Roman" w:hAnsi="Times New Roman" w:cs="Times New Roman"/>
                <w:sz w:val="24"/>
                <w:szCs w:val="24"/>
              </w:rPr>
              <w:t xml:space="preserve">цели осигуряване на подходяща и привлекателна среда за провеждане на съвременен образователен и възпитателен процес и по-добро качество на живот за местното население чрез подобряване на образователната инфраструктура в </w:t>
            </w:r>
            <w:r w:rsidR="0039188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0AEB" w:rsidRPr="0039188F">
              <w:rPr>
                <w:rFonts w:ascii="Times New Roman" w:hAnsi="Times New Roman" w:cs="Times New Roman"/>
                <w:sz w:val="24"/>
                <w:szCs w:val="24"/>
              </w:rPr>
              <w:t>Брестница, община Ябланица.</w:t>
            </w:r>
          </w:p>
          <w:p w:rsidR="0039188F" w:rsidRDefault="00EF0AEB" w:rsidP="0039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1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Специфични цели на проекта:</w:t>
            </w:r>
          </w:p>
          <w:p w:rsidR="00EF0AEB" w:rsidRPr="0039188F" w:rsidRDefault="0039188F" w:rsidP="0039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Wingdings" w:char="F0D8"/>
            </w:r>
            <w:r w:rsidR="00EF0AEB" w:rsidRPr="00391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на материално</w:t>
            </w:r>
            <w:r w:rsidR="006A03F4" w:rsidRPr="00391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-техническата база на ОУ </w:t>
            </w:r>
            <w:r w:rsidR="00EF0AEB" w:rsidRPr="00391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„Христо Ботев“,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</w:t>
            </w:r>
            <w:r w:rsidR="00EF0AEB" w:rsidRPr="00391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естница, община Ябланица, чрез </w:t>
            </w:r>
            <w:r w:rsidR="00EF0AEB" w:rsidRPr="00391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строително-монтажните дейности, включващи работи, засягащи екстериора на сградата; </w:t>
            </w:r>
          </w:p>
          <w:p w:rsidR="00EF0AEB" w:rsidRPr="0039188F" w:rsidRDefault="0039188F" w:rsidP="0039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Wingdings" w:char="F0D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Повишаване качеството </w:t>
            </w:r>
            <w:r w:rsidR="00EF0AEB" w:rsidRPr="00391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образователната услуга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EF0AEB" w:rsidRPr="00391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предоставена от ОУ  „Христо Ботев“;</w:t>
            </w:r>
          </w:p>
          <w:p w:rsidR="00EF0AEB" w:rsidRPr="0039188F" w:rsidRDefault="0039188F" w:rsidP="0039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Wingdings" w:char="F0D8"/>
            </w:r>
            <w:r w:rsidR="00EF0AEB" w:rsidRPr="00391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по-добри условия за трудова реализация и повишаване качеството на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вот на работещи родители от с. </w:t>
            </w:r>
            <w:r w:rsidR="00EF0AEB" w:rsidRPr="00391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Брестница, община Ябланица, чиито деца посещават ОУ  „Христо Ботев“;</w:t>
            </w:r>
          </w:p>
          <w:p w:rsidR="00EF0AEB" w:rsidRPr="0039188F" w:rsidRDefault="0039188F" w:rsidP="0039188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D8"/>
            </w:r>
            <w:r w:rsidR="00EF0AEB" w:rsidRPr="0039188F">
              <w:rPr>
                <w:rFonts w:ascii="Times New Roman" w:hAnsi="Times New Roman" w:cs="Times New Roman"/>
              </w:rPr>
              <w:t xml:space="preserve">Качествена промяна на цялостния </w:t>
            </w:r>
            <w:r>
              <w:rPr>
                <w:rFonts w:ascii="Times New Roman" w:hAnsi="Times New Roman" w:cs="Times New Roman"/>
              </w:rPr>
              <w:t>облик на ОУ  „</w:t>
            </w:r>
            <w:r w:rsidRPr="0039188F">
              <w:rPr>
                <w:rFonts w:ascii="Times New Roman" w:hAnsi="Times New Roman" w:cs="Times New Roman"/>
              </w:rPr>
              <w:t xml:space="preserve">Христо Ботев“ и повишаване на </w:t>
            </w:r>
            <w:r w:rsidR="00EF0AEB" w:rsidRPr="0039188F">
              <w:rPr>
                <w:rFonts w:ascii="Times New Roman" w:hAnsi="Times New Roman" w:cs="Times New Roman"/>
              </w:rPr>
              <w:t xml:space="preserve">привлекателността и за децата и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="00EF0AEB" w:rsidRPr="0039188F">
              <w:rPr>
                <w:rFonts w:ascii="Times New Roman" w:hAnsi="Times New Roman" w:cs="Times New Roman"/>
              </w:rPr>
              <w:t>техните родители.</w:t>
            </w:r>
            <w:r w:rsidRPr="0039188F">
              <w:rPr>
                <w:rFonts w:ascii="Times New Roman" w:hAnsi="Times New Roman" w:cs="Times New Roman"/>
              </w:rPr>
              <w:t xml:space="preserve"> </w:t>
            </w:r>
            <w:r w:rsidRPr="0039188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За 132  ученика,  14 бр. педагогически персонал и 4 бр. непедагогически персонал ще се </w:t>
            </w:r>
            <w:r w:rsidRPr="0039188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повиши привлекателността на образователната инфраструктура. Реализирането на проекта ще превърне с. Брестница с население 1131 човека, в по - привлекателно място за бизнес и живеене, ще стимулира икономическо и социално развитие на населеното място. </w:t>
            </w:r>
          </w:p>
          <w:p w:rsidR="00EF0AEB" w:rsidRPr="00EF0AEB" w:rsidRDefault="004A022E" w:rsidP="00B92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Предмет на </w:t>
            </w:r>
            <w:r w:rsidR="00EF0AEB" w:rsidRPr="00EF0A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са строително - монтажни дейности, засягащи екстериора на сградата с цел постигане на здравословна, безопасна и естетическа среда за обучение и възпитание. </w:t>
            </w:r>
          </w:p>
          <w:p w:rsidR="005535D1" w:rsidRPr="00D37499" w:rsidRDefault="00EF0AEB" w:rsidP="00D37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A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Проектното предложение изцяло се вписва в Общинския план за развитие на община Ябланица (2014 - 2020), с главната цел: „Постигане на интегрирано устойчиво развитие, повишаващо трудовата заетост, професионалната реализация и стандарта на живот чрез ефективно използване на собствените ресурси и разширяване на местните, регионалните, националните и международните партньорства, Стратегическа цел 2: Повишаване на териториалната свързаност и устойчивост за подобряване качеството на живот в община Ябланица. Приоритет 4. Интегрирано развитие на общината чрез изграждане на инфраструктурни мрежи и услуги, обезпечаващи по-висок стандарт на живот, специфична цел 4.1. "Развитие на образованието и професионалната подготовка", 4.1.1. "Обновяване на сградния фонд и подобряване на енергийната му ефективност".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Основни дейности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Default="005535D1" w:rsidP="0006323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ym w:font="Wingdings" w:char="F0D8"/>
            </w:r>
            <w:r w:rsidR="00C577BA" w:rsidRPr="00C577BA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Консултантски услуги, свързани с изпълнението, и отчитане на дейностите по проекта до изплащане на помощта</w:t>
            </w:r>
          </w:p>
          <w:p w:rsidR="005535D1" w:rsidRPr="00C577BA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ym w:font="Wingdings" w:char="F0D8"/>
            </w:r>
            <w:r w:rsidR="00C577BA" w:rsidRPr="00C577B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577BA" w:rsidRPr="00C577BA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Ремонт, оборудване и подобряване на прилежащи пространства на ОУ  „Христо Ботев“, урегулиран поземлен имот IV.289, кв.10, с. Брестница, община Ябланица“, Етап 1</w:t>
            </w:r>
          </w:p>
          <w:p w:rsidR="005535D1" w:rsidRPr="00273045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ym w:font="Wingdings" w:char="F0D8"/>
            </w:r>
            <w:r w:rsidR="00273045" w:rsidRPr="00273045">
              <w:rPr>
                <w:rFonts w:ascii="Times New Roman" w:hAnsi="Times New Roman" w:cs="Times New Roman"/>
                <w:sz w:val="24"/>
                <w:szCs w:val="24"/>
              </w:rPr>
              <w:t>Упражняване на строителен и авторски надзор за обект: „Ремонт, оборудване и подобряване на прилежащи пространства на ОУ „Христо Ботев“, урегулиран поземлен имот IV.289, кв.10, с. Брестница, община Ябланица“, Етап 1</w:t>
            </w:r>
          </w:p>
          <w:p w:rsidR="005535D1" w:rsidRPr="00273045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ym w:font="Wingdings" w:char="F0D8"/>
            </w:r>
            <w:r w:rsidR="00273045" w:rsidRPr="00273045">
              <w:rPr>
                <w:rFonts w:ascii="Times New Roman" w:hAnsi="Times New Roman" w:cs="Times New Roman"/>
                <w:sz w:val="24"/>
                <w:szCs w:val="24"/>
              </w:rPr>
              <w:t>Изпълнение на мерки за информация и публичност по проект: „Ремонт, оборудване и подобряване на прилежащи пространства на ОУ „Христо Ботев“, урегулиран поземлен имот IV.289, кв.10, с. Брестница, община Ябланица“, Етап 1.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Бенефициент</w:t>
            </w: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3">
              <w:rPr>
                <w:rFonts w:ascii="Times New Roman" w:hAnsi="Times New Roman" w:cs="Times New Roman"/>
                <w:sz w:val="24"/>
                <w:szCs w:val="24"/>
              </w:rPr>
              <w:t>Община Ябланица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6F7A88">
              <w:rPr>
                <w:rFonts w:ascii="Times New Roman" w:hAnsi="Times New Roman" w:cs="Times New Roman"/>
                <w:b/>
                <w:sz w:val="28"/>
                <w:szCs w:val="28"/>
              </w:rPr>
              <w:t>езвъзмездна финансова помощ</w:t>
            </w:r>
          </w:p>
        </w:tc>
        <w:tc>
          <w:tcPr>
            <w:tcW w:w="5418" w:type="dxa"/>
            <w:vAlign w:val="center"/>
          </w:tcPr>
          <w:p w:rsidR="005535D1" w:rsidRPr="00C10C63" w:rsidRDefault="005A3494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231 810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5D1" w:rsidRPr="00C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35D1" w:rsidRPr="00C10C63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Статус на проекта</w:t>
            </w: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 на изпълнение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за изпълнение и продължителнот</w:t>
            </w: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3">
              <w:rPr>
                <w:rFonts w:ascii="Times New Roman" w:hAnsi="Times New Roman" w:cs="Times New Roman"/>
                <w:sz w:val="24"/>
                <w:szCs w:val="24"/>
              </w:rPr>
              <w:t>до 30.06.2023 г.; 36 месеца</w:t>
            </w:r>
          </w:p>
        </w:tc>
      </w:tr>
    </w:tbl>
    <w:p w:rsidR="00A37C27" w:rsidRDefault="00A37C27"/>
    <w:sectPr w:rsidR="00A37C27" w:rsidSect="00A63B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0C" w:rsidRDefault="004B510C" w:rsidP="00A37C27">
      <w:pPr>
        <w:spacing w:after="0" w:line="240" w:lineRule="auto"/>
      </w:pPr>
      <w:r>
        <w:separator/>
      </w:r>
    </w:p>
  </w:endnote>
  <w:endnote w:type="continuationSeparator" w:id="0">
    <w:p w:rsidR="004B510C" w:rsidRDefault="004B510C" w:rsidP="00A3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0C" w:rsidRDefault="004B510C" w:rsidP="00A37C27">
      <w:pPr>
        <w:spacing w:after="0" w:line="240" w:lineRule="auto"/>
      </w:pPr>
      <w:r>
        <w:separator/>
      </w:r>
    </w:p>
  </w:footnote>
  <w:footnote w:type="continuationSeparator" w:id="0">
    <w:p w:rsidR="004B510C" w:rsidRDefault="004B510C" w:rsidP="00A3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27" w:rsidRDefault="00A37C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37C27"/>
    <w:rsid w:val="00021365"/>
    <w:rsid w:val="0003487C"/>
    <w:rsid w:val="001106D3"/>
    <w:rsid w:val="001A11BC"/>
    <w:rsid w:val="00273045"/>
    <w:rsid w:val="002D5510"/>
    <w:rsid w:val="0030568D"/>
    <w:rsid w:val="00362925"/>
    <w:rsid w:val="0039188F"/>
    <w:rsid w:val="004A022E"/>
    <w:rsid w:val="004B510C"/>
    <w:rsid w:val="004B7442"/>
    <w:rsid w:val="00521FB2"/>
    <w:rsid w:val="005535D1"/>
    <w:rsid w:val="005A3494"/>
    <w:rsid w:val="005E6687"/>
    <w:rsid w:val="005F716A"/>
    <w:rsid w:val="006079AF"/>
    <w:rsid w:val="00630D79"/>
    <w:rsid w:val="006A03F4"/>
    <w:rsid w:val="006F7A88"/>
    <w:rsid w:val="007D72C2"/>
    <w:rsid w:val="00860ACF"/>
    <w:rsid w:val="0088052C"/>
    <w:rsid w:val="008A44DA"/>
    <w:rsid w:val="008D58EF"/>
    <w:rsid w:val="008E2763"/>
    <w:rsid w:val="008F604F"/>
    <w:rsid w:val="009444CB"/>
    <w:rsid w:val="00980AE4"/>
    <w:rsid w:val="00A12129"/>
    <w:rsid w:val="00A37C27"/>
    <w:rsid w:val="00A63B0C"/>
    <w:rsid w:val="00B03913"/>
    <w:rsid w:val="00B403B3"/>
    <w:rsid w:val="00B84E1A"/>
    <w:rsid w:val="00B9256A"/>
    <w:rsid w:val="00C17007"/>
    <w:rsid w:val="00C45E67"/>
    <w:rsid w:val="00C577BA"/>
    <w:rsid w:val="00D35CBF"/>
    <w:rsid w:val="00D37499"/>
    <w:rsid w:val="00D81E8E"/>
    <w:rsid w:val="00E056FC"/>
    <w:rsid w:val="00EF0AEB"/>
    <w:rsid w:val="00F06CCD"/>
    <w:rsid w:val="00FA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37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37C27"/>
  </w:style>
  <w:style w:type="paragraph" w:styleId="a7">
    <w:name w:val="footer"/>
    <w:basedOn w:val="a"/>
    <w:link w:val="a8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37C27"/>
  </w:style>
  <w:style w:type="table" w:styleId="a9">
    <w:name w:val="Table Grid"/>
    <w:basedOn w:val="a1"/>
    <w:uiPriority w:val="59"/>
    <w:rsid w:val="0055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ed-value2">
    <w:name w:val="filled-value2"/>
    <w:basedOn w:val="a0"/>
    <w:rsid w:val="005535D1"/>
    <w:rPr>
      <w:b w:val="0"/>
      <w:bCs w:val="0"/>
      <w:vanish w:val="0"/>
      <w:webHidden w:val="0"/>
      <w:sz w:val="23"/>
      <w:szCs w:val="23"/>
      <w:specVanish w:val="0"/>
    </w:rPr>
  </w:style>
  <w:style w:type="paragraph" w:styleId="HTML">
    <w:name w:val="HTML Preformatted"/>
    <w:basedOn w:val="a"/>
    <w:link w:val="HTML0"/>
    <w:uiPriority w:val="99"/>
    <w:unhideWhenUsed/>
    <w:rsid w:val="00EF0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Roboto" w:eastAsia="Times New Roman" w:hAnsi="Roboto" w:cs="Courier New"/>
      <w:sz w:val="24"/>
      <w:szCs w:val="24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EF0AEB"/>
    <w:rPr>
      <w:rFonts w:ascii="Roboto" w:eastAsia="Times New Roman" w:hAnsi="Roboto" w:cs="Courier New"/>
      <w:sz w:val="24"/>
      <w:szCs w:val="24"/>
      <w:lang w:eastAsia="bg-BG"/>
    </w:rPr>
  </w:style>
  <w:style w:type="paragraph" w:styleId="aa">
    <w:name w:val="No Spacing"/>
    <w:uiPriority w:val="1"/>
    <w:qFormat/>
    <w:rsid w:val="006A0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3583634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2214030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62AEC-5A93-45D4-9694-C8A124F0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AOP</cp:lastModifiedBy>
  <cp:revision>21</cp:revision>
  <cp:lastPrinted>2021-07-30T12:33:00Z</cp:lastPrinted>
  <dcterms:created xsi:type="dcterms:W3CDTF">2021-08-02T05:13:00Z</dcterms:created>
  <dcterms:modified xsi:type="dcterms:W3CDTF">2021-08-02T05:59:00Z</dcterms:modified>
</cp:coreProperties>
</file>